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8353B7" w:rsidR="008718E0" w:rsidP="008718E0" w:rsidRDefault="008718E0" w14:paraId="672A6659" wp14:textId="77777777">
      <w:pPr>
        <w:rPr>
          <w:rFonts w:cs="Arial"/>
          <w:szCs w:val="22"/>
          <w:lang w:val="en-US"/>
        </w:rPr>
      </w:pPr>
    </w:p>
    <w:p xmlns:wp14="http://schemas.microsoft.com/office/word/2010/wordml" w:rsidRPr="008353B7" w:rsidR="008718E0" w:rsidP="008718E0" w:rsidRDefault="008718E0" w14:paraId="2E12A8E6" wp14:textId="77777777">
      <w:pPr>
        <w:rPr>
          <w:rFonts w:cs="Arial"/>
          <w:b/>
          <w:szCs w:val="22"/>
        </w:rPr>
      </w:pPr>
      <w:bookmarkStart w:name="_GoBack" w:id="0"/>
      <w:bookmarkEnd w:id="0"/>
      <w:r w:rsidRPr="008353B7">
        <w:rPr>
          <w:rFonts w:cs="Arial"/>
          <w:b/>
          <w:noProof/>
          <w:szCs w:val="22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1A4F4635" wp14:editId="6E4528A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81350" cy="249555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-XP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5" b="10154"/>
                    <a:stretch/>
                  </pic:blipFill>
                  <pic:spPr bwMode="auto">
                    <a:xfrm>
                      <a:off x="0" y="0"/>
                      <a:ext cx="318135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353B7">
        <w:rPr>
          <w:rFonts w:cs="Arial"/>
          <w:b/>
          <w:szCs w:val="22"/>
        </w:rPr>
        <w:t>Экструзионный</w:t>
      </w:r>
      <w:proofErr w:type="spellEnd"/>
      <w:r w:rsidRPr="008353B7">
        <w:rPr>
          <w:rFonts w:cs="Arial"/>
          <w:b/>
          <w:szCs w:val="22"/>
        </w:rPr>
        <w:t xml:space="preserve"> </w:t>
      </w:r>
      <w:proofErr w:type="spellStart"/>
      <w:r w:rsidRPr="008353B7">
        <w:rPr>
          <w:rFonts w:cs="Arial"/>
          <w:b/>
          <w:szCs w:val="22"/>
        </w:rPr>
        <w:t>пенополистирол</w:t>
      </w:r>
      <w:proofErr w:type="spellEnd"/>
      <w:r w:rsidRPr="008353B7">
        <w:rPr>
          <w:rFonts w:cs="Arial"/>
          <w:b/>
          <w:szCs w:val="22"/>
        </w:rPr>
        <w:t xml:space="preserve"> Сэндвич ТЕХНОНИКОЛЬ Ц-XPS</w:t>
      </w:r>
    </w:p>
    <w:p xmlns:wp14="http://schemas.microsoft.com/office/word/2010/wordml" w:rsidRPr="008353B7" w:rsidR="008718E0" w:rsidP="008718E0" w:rsidRDefault="008718E0" w14:paraId="0A37501D" wp14:textId="77777777">
      <w:pPr>
        <w:pStyle w:val="Default"/>
        <w:rPr>
          <w:sz w:val="22"/>
          <w:szCs w:val="22"/>
        </w:rPr>
      </w:pPr>
    </w:p>
    <w:p xmlns:wp14="http://schemas.microsoft.com/office/word/2010/wordml" w:rsidR="008718E0" w:rsidP="008718E0" w:rsidRDefault="008718E0" w14:paraId="175966A2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>Область применения:</w:t>
      </w:r>
    </w:p>
    <w:p xmlns:wp14="http://schemas.microsoft.com/office/word/2010/wordml" w:rsidRPr="008353B7" w:rsidR="008718E0" w:rsidP="008718E0" w:rsidRDefault="008718E0" w14:paraId="5DAB6C7B" wp14:textId="77777777">
      <w:pPr>
        <w:rPr>
          <w:rFonts w:cs="Arial"/>
          <w:b/>
          <w:szCs w:val="22"/>
        </w:rPr>
      </w:pPr>
    </w:p>
    <w:p xmlns:wp14="http://schemas.microsoft.com/office/word/2010/wordml" w:rsidRPr="008353B7" w:rsidR="008718E0" w:rsidP="008718E0" w:rsidRDefault="008718E0" w14:paraId="01308814" wp14:textId="77777777">
      <w:pPr>
        <w:rPr>
          <w:rFonts w:cs="Arial"/>
          <w:szCs w:val="22"/>
        </w:rPr>
      </w:pPr>
      <w:r w:rsidRPr="008353B7">
        <w:rPr>
          <w:rFonts w:cs="Arial"/>
          <w:szCs w:val="22"/>
        </w:rPr>
        <w:t xml:space="preserve">Ц-XPS используется при капитальном ремонте и новом строительстве для утепления крыш под наплавляемую рулонную гидроизоляцию, чердачных помещений, а также при теплоизоляции полов по «сухой» технологии. Возможно применение для утепления цоколей. </w:t>
      </w:r>
    </w:p>
    <w:p xmlns:wp14="http://schemas.microsoft.com/office/word/2010/wordml" w:rsidR="008718E0" w:rsidP="008718E0" w:rsidRDefault="008718E0" w14:paraId="02EB378F" wp14:textId="77777777">
      <w:pPr>
        <w:rPr>
          <w:rFonts w:cs="Arial"/>
          <w:b/>
          <w:szCs w:val="22"/>
        </w:rPr>
      </w:pPr>
    </w:p>
    <w:p xmlns:wp14="http://schemas.microsoft.com/office/word/2010/wordml" w:rsidR="008718E0" w:rsidP="008718E0" w:rsidRDefault="008718E0" w14:paraId="31A7C6C6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>Описание:</w:t>
      </w:r>
    </w:p>
    <w:p xmlns:wp14="http://schemas.microsoft.com/office/word/2010/wordml" w:rsidRPr="008353B7" w:rsidR="008718E0" w:rsidP="008718E0" w:rsidRDefault="008718E0" w14:paraId="6A05A809" wp14:textId="77777777">
      <w:pPr>
        <w:rPr>
          <w:rFonts w:cs="Arial"/>
          <w:b/>
          <w:szCs w:val="22"/>
        </w:rPr>
      </w:pPr>
    </w:p>
    <w:p xmlns:wp14="http://schemas.microsoft.com/office/word/2010/wordml" w:rsidRPr="008353B7" w:rsidR="008718E0" w:rsidP="008718E0" w:rsidRDefault="008718E0" w14:paraId="5CD407F8" wp14:textId="77777777">
      <w:pPr>
        <w:rPr>
          <w:rFonts w:cs="Arial"/>
          <w:szCs w:val="22"/>
        </w:rPr>
      </w:pPr>
      <w:r w:rsidRPr="008353B7">
        <w:rPr>
          <w:rFonts w:cs="Arial"/>
          <w:szCs w:val="22"/>
        </w:rPr>
        <w:t xml:space="preserve">Панели теплоизоляционные «Сэндвич ТЕХНОНИКОЛЬ Ц-XPS» представляют собой плиты из </w:t>
      </w:r>
      <w:proofErr w:type="spellStart"/>
      <w:r w:rsidRPr="008353B7">
        <w:rPr>
          <w:rFonts w:cs="Arial"/>
          <w:szCs w:val="22"/>
        </w:rPr>
        <w:t>экструзионного</w:t>
      </w:r>
      <w:proofErr w:type="spellEnd"/>
      <w:r w:rsidRPr="008353B7">
        <w:rPr>
          <w:rFonts w:cs="Arial"/>
          <w:szCs w:val="22"/>
        </w:rPr>
        <w:t xml:space="preserve"> </w:t>
      </w:r>
      <w:proofErr w:type="spellStart"/>
      <w:r w:rsidRPr="008353B7">
        <w:rPr>
          <w:rFonts w:cs="Arial"/>
          <w:szCs w:val="22"/>
        </w:rPr>
        <w:t>пенополистирола</w:t>
      </w:r>
      <w:proofErr w:type="spellEnd"/>
      <w:r w:rsidRPr="008353B7">
        <w:rPr>
          <w:rFonts w:cs="Arial"/>
          <w:szCs w:val="22"/>
        </w:rPr>
        <w:t>, покрытые защитным слоем из высокопрочной цементной стяжки.</w:t>
      </w:r>
    </w:p>
    <w:p xmlns:wp14="http://schemas.microsoft.com/office/word/2010/wordml" w:rsidRPr="008353B7" w:rsidR="008718E0" w:rsidP="008718E0" w:rsidRDefault="008718E0" w14:paraId="0AD35721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 xml:space="preserve">Преимущества: </w:t>
      </w:r>
    </w:p>
    <w:p xmlns:wp14="http://schemas.microsoft.com/office/word/2010/wordml" w:rsidRPr="008353B7" w:rsidR="008718E0" w:rsidP="008718E0" w:rsidRDefault="008718E0" w14:paraId="2E6AEB36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 xml:space="preserve">Высокие теплозащитные характеристики - </w:t>
      </w:r>
      <w:r w:rsidRPr="008353B7">
        <w:rPr>
          <w:rFonts w:cs="Arial"/>
          <w:szCs w:val="22"/>
        </w:rPr>
        <w:t>Минимальная теплопроводность материала Ц-XPS CARBON</w:t>
      </w:r>
      <w:r w:rsidRPr="008353B7">
        <w:rPr>
          <w:rFonts w:cs="Arial"/>
          <w:b/>
          <w:szCs w:val="22"/>
        </w:rPr>
        <w:t xml:space="preserve"> </w:t>
      </w:r>
      <w:r w:rsidRPr="008353B7">
        <w:rPr>
          <w:rFonts w:cs="Arial"/>
          <w:szCs w:val="22"/>
        </w:rPr>
        <w:t>позволяет снизить толщину утеплителя.</w:t>
      </w:r>
    </w:p>
    <w:p xmlns:wp14="http://schemas.microsoft.com/office/word/2010/wordml" w:rsidRPr="008353B7" w:rsidR="008718E0" w:rsidP="24D9908E" w:rsidRDefault="008718E0" w14:paraId="5105AD68" wp14:textId="423A15DB">
      <w:pPr>
        <w:rPr>
          <w:rFonts w:cs="Arial"/>
          <w:b w:val="1"/>
          <w:bCs w:val="1"/>
        </w:rPr>
      </w:pPr>
      <w:r w:rsidRPr="24D9908E" w:rsidR="24D9908E">
        <w:rPr>
          <w:rFonts w:cs="Arial"/>
          <w:b w:val="1"/>
          <w:bCs w:val="1"/>
        </w:rPr>
        <w:t xml:space="preserve">Готовое решение под наплавление </w:t>
      </w:r>
      <w:r w:rsidRPr="24D9908E" w:rsidR="24D9908E">
        <w:rPr>
          <w:rFonts w:cs="Arial"/>
          <w:b w:val="1"/>
          <w:bCs w:val="1"/>
        </w:rPr>
        <w:t>гидроизоляции -</w:t>
      </w:r>
      <w:r w:rsidRPr="24D9908E" w:rsidR="24D9908E">
        <w:rPr>
          <w:rFonts w:cs="Arial"/>
          <w:b w:val="1"/>
          <w:bCs w:val="1"/>
        </w:rPr>
        <w:t xml:space="preserve"> </w:t>
      </w:r>
      <w:r w:rsidRPr="24D9908E" w:rsidR="24D9908E">
        <w:rPr>
          <w:rFonts w:cs="Arial"/>
        </w:rPr>
        <w:t>панели Ц-XPS CARBON, изготовленные в заводских условиях, избавляют от необходимости устраивать сборную</w:t>
      </w:r>
      <w:r w:rsidRPr="24D9908E" w:rsidR="24D9908E">
        <w:rPr>
          <w:rFonts w:cs="Arial"/>
          <w:b w:val="1"/>
          <w:bCs w:val="1"/>
        </w:rPr>
        <w:t xml:space="preserve"> </w:t>
      </w:r>
      <w:r w:rsidRPr="24D9908E" w:rsidR="24D9908E">
        <w:rPr>
          <w:rFonts w:cs="Arial"/>
        </w:rPr>
        <w:t>или цементно-песчаную стяжку, значительно упрощая</w:t>
      </w:r>
      <w:r w:rsidRPr="24D9908E" w:rsidR="24D9908E">
        <w:rPr>
          <w:rFonts w:cs="Arial"/>
          <w:b w:val="1"/>
          <w:bCs w:val="1"/>
        </w:rPr>
        <w:t xml:space="preserve"> </w:t>
      </w:r>
      <w:r w:rsidRPr="24D9908E" w:rsidR="24D9908E">
        <w:rPr>
          <w:rFonts w:cs="Arial"/>
        </w:rPr>
        <w:t>монтаж и гарантируя отличные эксплуатационные свойства.</w:t>
      </w:r>
    </w:p>
    <w:p xmlns:wp14="http://schemas.microsoft.com/office/word/2010/wordml" w:rsidRPr="008353B7" w:rsidR="008718E0" w:rsidP="008718E0" w:rsidRDefault="008718E0" w14:paraId="18F44EBB" wp14:textId="77777777">
      <w:pPr>
        <w:rPr>
          <w:rFonts w:cs="Arial"/>
          <w:b/>
          <w:szCs w:val="22"/>
        </w:rPr>
      </w:pPr>
      <w:proofErr w:type="spellStart"/>
      <w:r w:rsidRPr="008353B7">
        <w:rPr>
          <w:rFonts w:cs="Arial"/>
          <w:b/>
          <w:szCs w:val="22"/>
        </w:rPr>
        <w:t>Всесезонность</w:t>
      </w:r>
      <w:proofErr w:type="spellEnd"/>
      <w:r w:rsidRPr="008353B7">
        <w:rPr>
          <w:rFonts w:cs="Arial"/>
          <w:b/>
          <w:szCs w:val="22"/>
        </w:rPr>
        <w:t xml:space="preserve"> работ - </w:t>
      </w:r>
      <w:r w:rsidRPr="008353B7">
        <w:rPr>
          <w:rFonts w:cs="Arial"/>
          <w:szCs w:val="22"/>
        </w:rPr>
        <w:t xml:space="preserve">благодаря высокой прочности и минимальному </w:t>
      </w:r>
      <w:proofErr w:type="spellStart"/>
      <w:r w:rsidRPr="008353B7">
        <w:rPr>
          <w:rFonts w:cs="Arial"/>
          <w:szCs w:val="22"/>
        </w:rPr>
        <w:t>водопоглощению</w:t>
      </w:r>
      <w:proofErr w:type="spellEnd"/>
      <w:r w:rsidRPr="008353B7">
        <w:rPr>
          <w:rFonts w:cs="Arial"/>
          <w:szCs w:val="22"/>
        </w:rPr>
        <w:t xml:space="preserve"> панелей, Ц-XPS CARBON возможно</w:t>
      </w:r>
      <w:r w:rsidRPr="008353B7">
        <w:rPr>
          <w:rFonts w:cs="Arial"/>
          <w:b/>
          <w:szCs w:val="22"/>
        </w:rPr>
        <w:t xml:space="preserve"> </w:t>
      </w:r>
      <w:r w:rsidRPr="008353B7">
        <w:rPr>
          <w:rFonts w:cs="Arial"/>
          <w:szCs w:val="22"/>
        </w:rPr>
        <w:t xml:space="preserve">устраивать теплоизоляцию или проводить </w:t>
      </w:r>
      <w:proofErr w:type="spellStart"/>
      <w:r w:rsidRPr="008353B7">
        <w:rPr>
          <w:rFonts w:cs="Arial"/>
          <w:szCs w:val="22"/>
        </w:rPr>
        <w:t>доутепление</w:t>
      </w:r>
      <w:proofErr w:type="spellEnd"/>
      <w:r w:rsidRPr="008353B7">
        <w:rPr>
          <w:rFonts w:cs="Arial"/>
          <w:szCs w:val="22"/>
        </w:rPr>
        <w:t xml:space="preserve"> кровли в любое время года.</w:t>
      </w:r>
    </w:p>
    <w:p xmlns:wp14="http://schemas.microsoft.com/office/word/2010/wordml" w:rsidRPr="008353B7" w:rsidR="008718E0" w:rsidP="008718E0" w:rsidRDefault="008718E0" w14:paraId="0909BCED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 xml:space="preserve">Отсутствие мокрых процессов - </w:t>
      </w:r>
      <w:r w:rsidRPr="008353B7">
        <w:rPr>
          <w:rFonts w:cs="Arial"/>
          <w:szCs w:val="22"/>
        </w:rPr>
        <w:t>отсутствует необходимость в устройстве «мокрой» выравнивающей стяжки перед наплавлением гидроизоляции.</w:t>
      </w:r>
    </w:p>
    <w:p xmlns:wp14="http://schemas.microsoft.com/office/word/2010/wordml" w:rsidRPr="008353B7" w:rsidR="008718E0" w:rsidP="008718E0" w:rsidRDefault="008718E0" w14:paraId="4BA13B01" wp14:textId="77777777">
      <w:pPr>
        <w:rPr>
          <w:rFonts w:cs="Arial"/>
          <w:b/>
          <w:szCs w:val="22"/>
        </w:rPr>
      </w:pPr>
      <w:r w:rsidRPr="008353B7">
        <w:rPr>
          <w:rFonts w:cs="Arial"/>
          <w:b/>
          <w:szCs w:val="22"/>
        </w:rPr>
        <w:t xml:space="preserve">Высокая прочность - </w:t>
      </w:r>
      <w:proofErr w:type="spellStart"/>
      <w:r w:rsidRPr="008353B7">
        <w:rPr>
          <w:rFonts w:cs="Arial"/>
          <w:szCs w:val="22"/>
        </w:rPr>
        <w:t>вандалоустойчивые</w:t>
      </w:r>
      <w:proofErr w:type="spellEnd"/>
      <w:r w:rsidRPr="008353B7">
        <w:rPr>
          <w:rFonts w:cs="Arial"/>
          <w:szCs w:val="22"/>
        </w:rPr>
        <w:t xml:space="preserve"> панели</w:t>
      </w:r>
      <w:r w:rsidRPr="008353B7">
        <w:rPr>
          <w:rFonts w:cs="Arial"/>
          <w:b/>
          <w:szCs w:val="22"/>
        </w:rPr>
        <w:t xml:space="preserve"> </w:t>
      </w:r>
      <w:r w:rsidRPr="008353B7">
        <w:rPr>
          <w:rFonts w:cs="Arial"/>
          <w:szCs w:val="22"/>
        </w:rPr>
        <w:t>Ц-XPS CARBON обеспечивают удобство при монтаже, при этом не утяжеляют конструкцию кровли.</w:t>
      </w:r>
    </w:p>
    <w:p xmlns:wp14="http://schemas.microsoft.com/office/word/2010/wordml" w:rsidRPr="008353B7" w:rsidR="008718E0" w:rsidP="008718E0" w:rsidRDefault="008718E0" w14:paraId="1896C21F" wp14:textId="77777777">
      <w:pPr>
        <w:spacing w:before="100" w:beforeAutospacing="1" w:after="100" w:afterAutospacing="1" w:line="259" w:lineRule="auto"/>
        <w:rPr>
          <w:rFonts w:eastAsia="Times New Roman" w:cs="Arial"/>
          <w:b/>
          <w:bCs/>
          <w:szCs w:val="22"/>
        </w:rPr>
      </w:pPr>
      <w:r w:rsidRPr="008353B7">
        <w:rPr>
          <w:rFonts w:eastAsia="Times New Roman" w:cs="Arial"/>
          <w:b/>
          <w:bCs/>
          <w:szCs w:val="22"/>
        </w:rPr>
        <w:t>Технические характеристики:</w:t>
      </w:r>
    </w:p>
    <w:tbl>
      <w:tblPr>
        <w:tblW w:w="1035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5278"/>
      </w:tblGrid>
      <w:tr xmlns:wp14="http://schemas.microsoft.com/office/word/2010/wordml" w:rsidRPr="008353B7" w:rsidR="008718E0" w:rsidTr="24D9908E" w14:paraId="4DB8A605" wp14:textId="77777777">
        <w:trPr>
          <w:trHeight w:val="300"/>
        </w:trPr>
        <w:tc>
          <w:tcPr>
            <w:tcW w:w="5076" w:type="dxa"/>
            <w:tcMar/>
          </w:tcPr>
          <w:p w:rsidRPr="008353B7" w:rsidR="008718E0" w:rsidP="001148B0" w:rsidRDefault="008718E0" w14:paraId="01FC9E6D" wp14:textId="7777777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Показатель</w:t>
            </w:r>
            <w:r w:rsidRPr="008353B7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51394E1B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8353B7">
              <w:rPr>
                <w:rFonts w:cs="Arial"/>
                <w:b/>
                <w:bCs/>
                <w:color w:val="000000" w:themeColor="text1"/>
                <w:szCs w:val="22"/>
              </w:rPr>
              <w:t>Значение</w:t>
            </w:r>
          </w:p>
        </w:tc>
      </w:tr>
      <w:tr xmlns:wp14="http://schemas.microsoft.com/office/word/2010/wordml" w:rsidRPr="008353B7" w:rsidR="008718E0" w:rsidTr="24D9908E" w14:paraId="037B950B" wp14:textId="77777777">
        <w:trPr>
          <w:trHeight w:val="216"/>
        </w:trPr>
        <w:tc>
          <w:tcPr>
            <w:tcW w:w="5076" w:type="dxa"/>
            <w:tcMar/>
          </w:tcPr>
          <w:p w:rsidRPr="008353B7" w:rsidR="008718E0" w:rsidP="001148B0" w:rsidRDefault="008718E0" w14:paraId="0DCA91CD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Прочность на сжатие теплоизоляционного слоя при 10% линейной деформации  не менее, кПа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6F789D83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180</w:t>
            </w:r>
          </w:p>
        </w:tc>
      </w:tr>
      <w:tr xmlns:wp14="http://schemas.microsoft.com/office/word/2010/wordml" w:rsidRPr="008353B7" w:rsidR="008718E0" w:rsidTr="24D9908E" w14:paraId="7D3DF2A4" wp14:textId="77777777">
        <w:trPr>
          <w:trHeight w:val="115"/>
        </w:trPr>
        <w:tc>
          <w:tcPr>
            <w:tcW w:w="5076" w:type="dxa"/>
            <w:tcMar/>
          </w:tcPr>
          <w:p w:rsidRPr="008353B7" w:rsidR="008718E0" w:rsidP="001148B0" w:rsidRDefault="008718E0" w14:paraId="21AB13DA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Предел прочности на отрыв слоев не менее, Мпа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5338ADFE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0,05</w:t>
            </w:r>
          </w:p>
        </w:tc>
      </w:tr>
      <w:tr xmlns:wp14="http://schemas.microsoft.com/office/word/2010/wordml" w:rsidRPr="008353B7" w:rsidR="008718E0" w:rsidTr="24D9908E" w14:paraId="02B87D7F" wp14:textId="77777777">
        <w:trPr>
          <w:trHeight w:val="115"/>
        </w:trPr>
        <w:tc>
          <w:tcPr>
            <w:tcW w:w="5076" w:type="dxa"/>
            <w:tcMar/>
          </w:tcPr>
          <w:p w:rsidRPr="008353B7" w:rsidR="008718E0" w:rsidP="001148B0" w:rsidRDefault="008718E0" w14:paraId="4898DDCA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Предел прочности при изгибе не менее, Мпа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329596BA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0,3</w:t>
            </w:r>
          </w:p>
        </w:tc>
      </w:tr>
      <w:tr xmlns:wp14="http://schemas.microsoft.com/office/word/2010/wordml" w:rsidRPr="008353B7" w:rsidR="008718E0" w:rsidTr="24D9908E" w14:paraId="7B7154B3" wp14:textId="77777777">
        <w:trPr>
          <w:trHeight w:val="213"/>
        </w:trPr>
        <w:tc>
          <w:tcPr>
            <w:tcW w:w="5076" w:type="dxa"/>
            <w:tcMar/>
          </w:tcPr>
          <w:p w:rsidRPr="008353B7" w:rsidR="008718E0" w:rsidP="001148B0" w:rsidRDefault="008718E0" w14:paraId="4CF0ED72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Теплопроводность утеплителя в сухом состоянии при температуре (25±5) °С, не более Вт/(</w:t>
            </w:r>
            <w:proofErr w:type="spellStart"/>
            <w:r w:rsidRPr="008353B7">
              <w:rPr>
                <w:rFonts w:cs="Arial"/>
                <w:color w:val="000000"/>
                <w:szCs w:val="22"/>
              </w:rPr>
              <w:t>м</w:t>
            </w:r>
            <w:r w:rsidRPr="008353B7">
              <w:rPr>
                <w:rFonts w:ascii="Cambria Math" w:hAnsi="Cambria Math" w:cs="Cambria Math"/>
                <w:color w:val="000000"/>
                <w:szCs w:val="22"/>
              </w:rPr>
              <w:t>⋅</w:t>
            </w:r>
            <w:r w:rsidRPr="008353B7">
              <w:rPr>
                <w:rFonts w:cs="Arial"/>
                <w:color w:val="000000"/>
                <w:szCs w:val="22"/>
              </w:rPr>
              <w:t>К</w:t>
            </w:r>
            <w:proofErr w:type="spellEnd"/>
            <w:r w:rsidRPr="008353B7">
              <w:rPr>
                <w:rFonts w:cs="Arial"/>
                <w:color w:val="000000"/>
                <w:szCs w:val="22"/>
              </w:rPr>
              <w:t xml:space="preserve">)  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15CC9965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0,033</w:t>
            </w:r>
          </w:p>
        </w:tc>
      </w:tr>
      <w:tr xmlns:wp14="http://schemas.microsoft.com/office/word/2010/wordml" w:rsidRPr="008353B7" w:rsidR="008718E0" w:rsidTr="24D9908E" w14:paraId="2F1BA8AC" wp14:textId="77777777">
        <w:trPr>
          <w:trHeight w:val="94"/>
        </w:trPr>
        <w:tc>
          <w:tcPr>
            <w:tcW w:w="5076" w:type="dxa"/>
            <w:tcMar/>
          </w:tcPr>
          <w:p w:rsidRPr="008353B7" w:rsidR="008718E0" w:rsidP="24D9908E" w:rsidRDefault="008718E0" w14:paraId="764F5ADA" wp14:textId="0836E0F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24D9908E" w:rsidR="24D9908E">
              <w:rPr>
                <w:rFonts w:cs="Arial"/>
                <w:color w:val="000000" w:themeColor="text1" w:themeTint="FF" w:themeShade="FF"/>
              </w:rPr>
              <w:t>Водопоглощение</w:t>
            </w:r>
            <w:proofErr w:type="spellEnd"/>
            <w:r w:rsidRPr="24D9908E" w:rsidR="24D9908E">
              <w:rPr>
                <w:rFonts w:cs="Arial"/>
                <w:color w:val="000000" w:themeColor="text1" w:themeTint="FF" w:themeShade="FF"/>
              </w:rPr>
              <w:t xml:space="preserve"> утеплителя за 24 часа, по </w:t>
            </w:r>
            <w:r w:rsidRPr="24D9908E" w:rsidR="24D9908E">
              <w:rPr>
                <w:rFonts w:cs="Arial"/>
                <w:color w:val="000000" w:themeColor="text1" w:themeTint="FF" w:themeShade="FF"/>
              </w:rPr>
              <w:t>объему не</w:t>
            </w:r>
            <w:r w:rsidRPr="24D9908E" w:rsidR="24D9908E">
              <w:rPr>
                <w:rFonts w:cs="Arial"/>
                <w:color w:val="000000" w:themeColor="text1" w:themeTint="FF" w:themeShade="FF"/>
              </w:rPr>
              <w:t xml:space="preserve"> более, %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5858F0C6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0,4</w:t>
            </w:r>
          </w:p>
        </w:tc>
      </w:tr>
      <w:tr xmlns:wp14="http://schemas.microsoft.com/office/word/2010/wordml" w:rsidRPr="008353B7" w:rsidR="008718E0" w:rsidTr="24D9908E" w14:paraId="2D4F4CAC" wp14:textId="77777777">
        <w:trPr>
          <w:trHeight w:val="300"/>
        </w:trPr>
        <w:tc>
          <w:tcPr>
            <w:tcW w:w="5076" w:type="dxa"/>
            <w:tcMar/>
          </w:tcPr>
          <w:p w:rsidRPr="008353B7" w:rsidR="008718E0" w:rsidP="001148B0" w:rsidRDefault="008718E0" w14:paraId="1E4A5A43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Группа горючести панели 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73004EEF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Г1*</w:t>
            </w:r>
          </w:p>
        </w:tc>
      </w:tr>
      <w:tr xmlns:wp14="http://schemas.microsoft.com/office/word/2010/wordml" w:rsidRPr="008353B7" w:rsidR="008718E0" w:rsidTr="24D9908E" w14:paraId="754FD0AE" wp14:textId="77777777">
        <w:trPr>
          <w:trHeight w:val="94"/>
        </w:trPr>
        <w:tc>
          <w:tcPr>
            <w:tcW w:w="5076" w:type="dxa"/>
            <w:tcMar/>
          </w:tcPr>
          <w:p w:rsidRPr="008353B7" w:rsidR="008718E0" w:rsidP="001148B0" w:rsidRDefault="008718E0" w14:paraId="11B48577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Коэффициент </w:t>
            </w:r>
            <w:proofErr w:type="spellStart"/>
            <w:r w:rsidRPr="008353B7">
              <w:rPr>
                <w:rFonts w:cs="Arial"/>
                <w:color w:val="000000"/>
                <w:szCs w:val="22"/>
              </w:rPr>
              <w:t>паропроницаемости</w:t>
            </w:r>
            <w:proofErr w:type="spellEnd"/>
            <w:r w:rsidRPr="008353B7">
              <w:rPr>
                <w:rFonts w:cs="Arial"/>
                <w:color w:val="000000"/>
                <w:szCs w:val="22"/>
              </w:rPr>
              <w:t>, мг/(</w:t>
            </w:r>
            <w:proofErr w:type="spellStart"/>
            <w:r w:rsidRPr="008353B7">
              <w:rPr>
                <w:rFonts w:cs="Arial"/>
                <w:color w:val="000000"/>
                <w:szCs w:val="22"/>
              </w:rPr>
              <w:t>м•ч•Па</w:t>
            </w:r>
            <w:proofErr w:type="spellEnd"/>
            <w:r w:rsidRPr="008353B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5278" w:type="dxa"/>
            <w:tcMar/>
          </w:tcPr>
          <w:p w:rsidRPr="008353B7" w:rsidR="008718E0" w:rsidP="001148B0" w:rsidRDefault="008718E0" w14:paraId="4BF016CB" wp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0,01</w:t>
            </w:r>
          </w:p>
        </w:tc>
      </w:tr>
    </w:tbl>
    <w:p xmlns:wp14="http://schemas.microsoft.com/office/word/2010/wordml" w:rsidRPr="008353B7" w:rsidR="008718E0" w:rsidP="008718E0" w:rsidRDefault="008718E0" w14:paraId="03A658C2" wp14:textId="77777777">
      <w:pPr>
        <w:spacing w:before="100" w:beforeAutospacing="1" w:after="100" w:afterAutospacing="1" w:line="259" w:lineRule="auto"/>
        <w:rPr>
          <w:rFonts w:eastAsia="Times New Roman" w:cs="Arial"/>
          <w:b/>
          <w:szCs w:val="22"/>
        </w:rPr>
      </w:pPr>
      <w:r w:rsidRPr="008353B7">
        <w:rPr>
          <w:rFonts w:eastAsia="Times New Roman" w:cs="Arial"/>
          <w:b/>
          <w:szCs w:val="22"/>
        </w:rPr>
        <w:t>Габариты и логистические параметры</w:t>
      </w: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37"/>
        <w:gridCol w:w="3437"/>
      </w:tblGrid>
      <w:tr xmlns:wp14="http://schemas.microsoft.com/office/word/2010/wordml" w:rsidRPr="008353B7" w:rsidR="008718E0" w:rsidTr="008718E0" w14:paraId="43BFD672" wp14:textId="77777777">
        <w:trPr>
          <w:trHeight w:val="207"/>
        </w:trPr>
        <w:tc>
          <w:tcPr>
            <w:tcW w:w="3437" w:type="dxa"/>
          </w:tcPr>
          <w:p w:rsidRPr="008353B7" w:rsidR="008718E0" w:rsidP="001148B0" w:rsidRDefault="008718E0" w14:paraId="400F1022" wp14:textId="7777777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353B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Показатель</w:t>
            </w:r>
            <w:r w:rsidRPr="008353B7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437" w:type="dxa"/>
          </w:tcPr>
          <w:p w:rsidRPr="008353B7" w:rsidR="008718E0" w:rsidP="001148B0" w:rsidRDefault="008718E0" w14:paraId="01019AEB" wp14:textId="7777777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353B7">
              <w:rPr>
                <w:rFonts w:cs="Arial"/>
                <w:b/>
                <w:bCs/>
                <w:szCs w:val="22"/>
              </w:rPr>
              <w:t xml:space="preserve">Сэндвич-панель ТЕХНОНИКОЛЬ Ц-XPS CARBON – 100L </w:t>
            </w:r>
          </w:p>
        </w:tc>
        <w:tc>
          <w:tcPr>
            <w:tcW w:w="3437" w:type="dxa"/>
          </w:tcPr>
          <w:p w:rsidRPr="008353B7" w:rsidR="008718E0" w:rsidP="001148B0" w:rsidRDefault="008718E0" w14:paraId="6316E68C" wp14:textId="7777777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353B7">
              <w:rPr>
                <w:rFonts w:cs="Arial"/>
                <w:b/>
                <w:bCs/>
                <w:szCs w:val="22"/>
              </w:rPr>
              <w:t xml:space="preserve">Сэндвич-панель ТЕХНОНИКОЛЬ Ц-XPS CARBON – 50L </w:t>
            </w:r>
          </w:p>
        </w:tc>
      </w:tr>
      <w:tr xmlns:wp14="http://schemas.microsoft.com/office/word/2010/wordml" w:rsidRPr="008353B7" w:rsidR="008718E0" w:rsidTr="008718E0" w14:paraId="52AFF359" wp14:textId="77777777">
        <w:trPr>
          <w:trHeight w:val="92"/>
        </w:trPr>
        <w:tc>
          <w:tcPr>
            <w:tcW w:w="3437" w:type="dxa"/>
          </w:tcPr>
          <w:p w:rsidRPr="008353B7" w:rsidR="008718E0" w:rsidP="001148B0" w:rsidRDefault="008718E0" w14:paraId="15BAFC89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Толщина общая, мм</w:t>
            </w:r>
          </w:p>
        </w:tc>
        <w:tc>
          <w:tcPr>
            <w:tcW w:w="3437" w:type="dxa"/>
          </w:tcPr>
          <w:p w:rsidRPr="008353B7" w:rsidR="008718E0" w:rsidP="001148B0" w:rsidRDefault="008718E0" w14:paraId="3A841531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110 </w:t>
            </w:r>
          </w:p>
        </w:tc>
        <w:tc>
          <w:tcPr>
            <w:tcW w:w="3437" w:type="dxa"/>
          </w:tcPr>
          <w:p w:rsidRPr="008353B7" w:rsidR="008718E0" w:rsidP="001148B0" w:rsidRDefault="008718E0" w14:paraId="721A90B3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60 </w:t>
            </w:r>
          </w:p>
        </w:tc>
      </w:tr>
      <w:tr xmlns:wp14="http://schemas.microsoft.com/office/word/2010/wordml" w:rsidRPr="008353B7" w:rsidR="008718E0" w:rsidTr="008718E0" w14:paraId="52EA7198" wp14:textId="77777777">
        <w:trPr>
          <w:trHeight w:val="92"/>
        </w:trPr>
        <w:tc>
          <w:tcPr>
            <w:tcW w:w="3437" w:type="dxa"/>
          </w:tcPr>
          <w:p w:rsidRPr="008353B7" w:rsidR="008718E0" w:rsidP="001148B0" w:rsidRDefault="008718E0" w14:paraId="3C167F3C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Толщина теплоизоляционного слоя, мм</w:t>
            </w:r>
          </w:p>
        </w:tc>
        <w:tc>
          <w:tcPr>
            <w:tcW w:w="3437" w:type="dxa"/>
          </w:tcPr>
          <w:p w:rsidRPr="008353B7" w:rsidR="008718E0" w:rsidP="001148B0" w:rsidRDefault="008718E0" w14:paraId="0092EB3C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100 </w:t>
            </w:r>
          </w:p>
        </w:tc>
        <w:tc>
          <w:tcPr>
            <w:tcW w:w="3437" w:type="dxa"/>
          </w:tcPr>
          <w:p w:rsidRPr="008353B7" w:rsidR="008718E0" w:rsidP="001148B0" w:rsidRDefault="008718E0" w14:paraId="676DC194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50 </w:t>
            </w:r>
          </w:p>
        </w:tc>
      </w:tr>
      <w:tr xmlns:wp14="http://schemas.microsoft.com/office/word/2010/wordml" w:rsidRPr="008353B7" w:rsidR="008718E0" w:rsidTr="008718E0" w14:paraId="35000B4E" wp14:textId="77777777">
        <w:trPr>
          <w:trHeight w:val="92"/>
        </w:trPr>
        <w:tc>
          <w:tcPr>
            <w:tcW w:w="3437" w:type="dxa"/>
          </w:tcPr>
          <w:p w:rsidRPr="008353B7" w:rsidR="008718E0" w:rsidP="001148B0" w:rsidRDefault="008718E0" w14:paraId="6F5B7462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Толщина стяжки, мм</w:t>
            </w:r>
          </w:p>
        </w:tc>
        <w:tc>
          <w:tcPr>
            <w:tcW w:w="3437" w:type="dxa"/>
          </w:tcPr>
          <w:p w:rsidRPr="008353B7" w:rsidR="008718E0" w:rsidP="001148B0" w:rsidRDefault="008718E0" w14:paraId="51650E05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10 </w:t>
            </w:r>
          </w:p>
        </w:tc>
        <w:tc>
          <w:tcPr>
            <w:tcW w:w="3437" w:type="dxa"/>
          </w:tcPr>
          <w:p w:rsidRPr="008353B7" w:rsidR="008718E0" w:rsidP="001148B0" w:rsidRDefault="008718E0" w14:paraId="265B2576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10 </w:t>
            </w:r>
          </w:p>
        </w:tc>
      </w:tr>
      <w:tr xmlns:wp14="http://schemas.microsoft.com/office/word/2010/wordml" w:rsidRPr="008353B7" w:rsidR="008718E0" w:rsidTr="008718E0" w14:paraId="6DAE443F" wp14:textId="77777777">
        <w:trPr>
          <w:trHeight w:val="92"/>
        </w:trPr>
        <w:tc>
          <w:tcPr>
            <w:tcW w:w="3437" w:type="dxa"/>
          </w:tcPr>
          <w:p w:rsidRPr="008353B7" w:rsidR="008718E0" w:rsidP="001148B0" w:rsidRDefault="008718E0" w14:paraId="4C502A71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lastRenderedPageBreak/>
              <w:t>Вес базовой единицы (1 м2) , кг</w:t>
            </w:r>
          </w:p>
        </w:tc>
        <w:tc>
          <w:tcPr>
            <w:tcW w:w="3437" w:type="dxa"/>
          </w:tcPr>
          <w:p w:rsidRPr="008353B7" w:rsidR="008718E0" w:rsidP="001148B0" w:rsidRDefault="008718E0" w14:paraId="017A47B4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28,03 </w:t>
            </w:r>
          </w:p>
        </w:tc>
        <w:tc>
          <w:tcPr>
            <w:tcW w:w="3437" w:type="dxa"/>
          </w:tcPr>
          <w:p w:rsidRPr="008353B7" w:rsidR="008718E0" w:rsidP="001148B0" w:rsidRDefault="008718E0" w14:paraId="4810B365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26,70 </w:t>
            </w:r>
          </w:p>
        </w:tc>
      </w:tr>
      <w:tr xmlns:wp14="http://schemas.microsoft.com/office/word/2010/wordml" w:rsidRPr="008353B7" w:rsidR="008718E0" w:rsidTr="008718E0" w14:paraId="3ECC55FB" wp14:textId="77777777">
        <w:trPr>
          <w:trHeight w:val="92"/>
        </w:trPr>
        <w:tc>
          <w:tcPr>
            <w:tcW w:w="3437" w:type="dxa"/>
          </w:tcPr>
          <w:p w:rsidRPr="008353B7" w:rsidR="008718E0" w:rsidP="001148B0" w:rsidRDefault="008718E0" w14:paraId="31D38EF7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>Вес одной плиты, кг</w:t>
            </w:r>
          </w:p>
        </w:tc>
        <w:tc>
          <w:tcPr>
            <w:tcW w:w="3437" w:type="dxa"/>
          </w:tcPr>
          <w:p w:rsidRPr="008353B7" w:rsidR="008718E0" w:rsidP="001148B0" w:rsidRDefault="008718E0" w14:paraId="4B48A3D5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19,185 </w:t>
            </w:r>
          </w:p>
        </w:tc>
        <w:tc>
          <w:tcPr>
            <w:tcW w:w="3437" w:type="dxa"/>
          </w:tcPr>
          <w:p w:rsidRPr="008353B7" w:rsidR="008718E0" w:rsidP="001148B0" w:rsidRDefault="008718E0" w14:paraId="631B5ACE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18,275 </w:t>
            </w:r>
          </w:p>
        </w:tc>
      </w:tr>
      <w:tr xmlns:wp14="http://schemas.microsoft.com/office/word/2010/wordml" w:rsidRPr="008353B7" w:rsidR="008718E0" w:rsidTr="008718E0" w14:paraId="47397BDF" wp14:textId="77777777">
        <w:trPr>
          <w:trHeight w:val="101"/>
        </w:trPr>
        <w:tc>
          <w:tcPr>
            <w:tcW w:w="3437" w:type="dxa"/>
          </w:tcPr>
          <w:p w:rsidRPr="008353B7" w:rsidR="008718E0" w:rsidP="001148B0" w:rsidRDefault="008718E0" w14:paraId="274A2DB8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vertAlign w:val="superscript"/>
              </w:rPr>
            </w:pPr>
            <w:r w:rsidRPr="008353B7">
              <w:rPr>
                <w:rFonts w:cs="Arial"/>
                <w:color w:val="000000"/>
                <w:szCs w:val="22"/>
              </w:rPr>
              <w:t>Общая площадь в поддоне , м</w:t>
            </w:r>
            <w:r w:rsidRPr="008353B7">
              <w:rPr>
                <w:rFonts w:cs="Arial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3437" w:type="dxa"/>
          </w:tcPr>
          <w:p w:rsidRPr="008353B7" w:rsidR="008718E0" w:rsidP="001148B0" w:rsidRDefault="008718E0" w14:paraId="4F3A3A0D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34,22 </w:t>
            </w:r>
          </w:p>
        </w:tc>
        <w:tc>
          <w:tcPr>
            <w:tcW w:w="3437" w:type="dxa"/>
          </w:tcPr>
          <w:p w:rsidRPr="008353B7" w:rsidR="008718E0" w:rsidP="001148B0" w:rsidRDefault="008718E0" w14:paraId="54C516FC" wp14:textId="7777777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8353B7">
              <w:rPr>
                <w:rFonts w:cs="Arial"/>
                <w:color w:val="000000"/>
                <w:szCs w:val="22"/>
              </w:rPr>
              <w:t xml:space="preserve">34,22 </w:t>
            </w:r>
          </w:p>
        </w:tc>
      </w:tr>
    </w:tbl>
    <w:p xmlns:wp14="http://schemas.microsoft.com/office/word/2010/wordml" w:rsidRPr="008353B7" w:rsidR="008718E0" w:rsidP="008718E0" w:rsidRDefault="008718E0" w14:paraId="5A39BBE3" wp14:textId="77777777">
      <w:pPr>
        <w:rPr>
          <w:rFonts w:cs="Arial"/>
          <w:b/>
          <w:szCs w:val="22"/>
        </w:rPr>
      </w:pPr>
    </w:p>
    <w:p xmlns:wp14="http://schemas.microsoft.com/office/word/2010/wordml" w:rsidRPr="008353B7" w:rsidR="008718E0" w:rsidP="008718E0" w:rsidRDefault="008718E0" w14:paraId="41C8F396" wp14:textId="77777777">
      <w:pPr>
        <w:rPr>
          <w:rFonts w:cs="Arial"/>
          <w:szCs w:val="22"/>
          <w:lang w:val="en-US"/>
        </w:rPr>
      </w:pPr>
    </w:p>
    <w:p xmlns:wp14="http://schemas.microsoft.com/office/word/2010/wordml" w:rsidRPr="008718E0" w:rsidR="00535303" w:rsidP="008718E0" w:rsidRDefault="00535303" w14:paraId="72A3D3EC" wp14:textId="77777777"/>
    <w:sectPr w:rsidRPr="008718E0" w:rsidR="00535303" w:rsidSect="003A3FD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65182"/>
    <w:multiLevelType w:val="hybridMultilevel"/>
    <w:tmpl w:val="7522F9B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7E"/>
    <w:rsid w:val="003A3FDB"/>
    <w:rsid w:val="004F7C32"/>
    <w:rsid w:val="00535303"/>
    <w:rsid w:val="005B062A"/>
    <w:rsid w:val="0066647E"/>
    <w:rsid w:val="007D0B3D"/>
    <w:rsid w:val="008718E0"/>
    <w:rsid w:val="009F4910"/>
    <w:rsid w:val="00D10195"/>
    <w:rsid w:val="00D33535"/>
    <w:rsid w:val="00D767F2"/>
    <w:rsid w:val="24D99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9BB6"/>
  <w15:chartTrackingRefBased/>
  <w15:docId w15:val="{22ED5FDA-E96D-4A8C-842C-C45B4F2F0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718E0"/>
    <w:pPr>
      <w:spacing w:after="0" w:line="240" w:lineRule="auto"/>
    </w:pPr>
    <w:rPr>
      <w:rFonts w:ascii="Arial" w:hAnsi="Arial" w:eastAsia="Calibri" w:cs="Times New Roman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666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666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3A3FDB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TehnoNikol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Круглова Екатерина</dc:creator>
  <keywords/>
  <dc:description/>
  <lastModifiedBy>xps.tn.ru</lastModifiedBy>
  <revision>6</revision>
  <dcterms:created xsi:type="dcterms:W3CDTF">2019-08-09T12:23:00.0000000Z</dcterms:created>
  <dcterms:modified xsi:type="dcterms:W3CDTF">2021-06-18T12:07:47.5429422Z</dcterms:modified>
</coreProperties>
</file>